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C807C" w14:textId="77777777" w:rsidR="002A55C0" w:rsidRPr="00747310" w:rsidRDefault="002A55C0">
      <w:pPr>
        <w:rPr>
          <w:sz w:val="28"/>
        </w:rPr>
      </w:pPr>
      <w:bookmarkStart w:id="0" w:name="_GoBack"/>
      <w:bookmarkEnd w:id="0"/>
    </w:p>
    <w:p w14:paraId="2D71BF18" w14:textId="11E2FB29" w:rsidR="002A55C0" w:rsidRPr="00747310" w:rsidRDefault="002A55C0" w:rsidP="002A55C0">
      <w:pPr>
        <w:pStyle w:val="NoSpacing"/>
        <w:jc w:val="center"/>
        <w:rPr>
          <w:b/>
          <w:sz w:val="28"/>
        </w:rPr>
      </w:pPr>
      <w:r w:rsidRPr="00747310">
        <w:rPr>
          <w:b/>
          <w:sz w:val="28"/>
        </w:rPr>
        <w:t>TOWN OF PLAINFIELD</w:t>
      </w:r>
    </w:p>
    <w:p w14:paraId="4BCA1CA6" w14:textId="6D64E05A" w:rsidR="002A55C0" w:rsidRPr="00747310" w:rsidRDefault="002A55C0" w:rsidP="002A55C0">
      <w:pPr>
        <w:pStyle w:val="NoSpacing"/>
        <w:jc w:val="center"/>
        <w:rPr>
          <w:b/>
          <w:sz w:val="28"/>
        </w:rPr>
      </w:pPr>
      <w:r w:rsidRPr="00747310">
        <w:rPr>
          <w:b/>
          <w:sz w:val="28"/>
        </w:rPr>
        <w:t>INVITATION TO BID</w:t>
      </w:r>
    </w:p>
    <w:p w14:paraId="51FFD960" w14:textId="1C28AF00" w:rsidR="002A55C0" w:rsidRPr="00747310" w:rsidRDefault="002A55C0" w:rsidP="002A55C0">
      <w:pPr>
        <w:pStyle w:val="NoSpacing"/>
        <w:jc w:val="center"/>
        <w:rPr>
          <w:b/>
          <w:sz w:val="28"/>
        </w:rPr>
      </w:pPr>
      <w:r w:rsidRPr="00747310">
        <w:rPr>
          <w:b/>
          <w:sz w:val="28"/>
        </w:rPr>
        <w:t>SNOW REMOVAL</w:t>
      </w:r>
    </w:p>
    <w:p w14:paraId="5FCE5263" w14:textId="77777777" w:rsidR="002A55C0" w:rsidRDefault="002A55C0" w:rsidP="002A55C0">
      <w:pPr>
        <w:pStyle w:val="NoSpacing"/>
      </w:pPr>
    </w:p>
    <w:p w14:paraId="2FB29C95" w14:textId="2184D23D" w:rsidR="00106EB5" w:rsidRDefault="000B4D64">
      <w:r>
        <w:t xml:space="preserve">The Town of Plainfield is soliciting bids from </w:t>
      </w:r>
      <w:r w:rsidR="00210878">
        <w:t xml:space="preserve">an individual or vendor to compliment the </w:t>
      </w:r>
      <w:r w:rsidR="002A55C0">
        <w:t>Town of Plainfield’s snow removal fleet. This will be small areas such as: parking lots, walking tracks, etc.</w:t>
      </w:r>
      <w:r w:rsidR="009D6EA7">
        <w:t xml:space="preserve">; as specified in the full invitation to bid. </w:t>
      </w:r>
      <w:r w:rsidR="002A55C0">
        <w:t>The Town will provide sand and salt to the successful candidate. Qualified candidates must be insured and attain all proper equipment.</w:t>
      </w:r>
    </w:p>
    <w:p w14:paraId="049DC6EC" w14:textId="2CF6B491" w:rsidR="002A55C0" w:rsidRDefault="009D6EA7">
      <w:r>
        <w:t>B</w:t>
      </w:r>
      <w:r w:rsidR="002A55C0">
        <w:t xml:space="preserve">id packages </w:t>
      </w:r>
      <w:r>
        <w:t>must</w:t>
      </w:r>
      <w:r w:rsidR="002A55C0">
        <w:t xml:space="preserve"> be fully completed and signed in order to qualify for the contract. Bid packages can be obtained on-line at </w:t>
      </w:r>
      <w:hyperlink r:id="rId6" w:history="1">
        <w:r w:rsidR="002A55C0" w:rsidRPr="002D2F72">
          <w:rPr>
            <w:rStyle w:val="Hyperlink"/>
          </w:rPr>
          <w:t>www.plainfieldct.org</w:t>
        </w:r>
      </w:hyperlink>
      <w:r w:rsidR="002A55C0">
        <w:t xml:space="preserve"> or at the Department of Finance located at 8 Community Ave., Plainfield, CT 06374. Sealed bids, clearly marked “bid-snow removal” will be accepted until 11:00 A.M., Thursday October 17, 2019 by the Finance Director. At that time, bid will be read at an open public meeting. </w:t>
      </w:r>
      <w:r>
        <w:t>The contract will begin on Oct. 18, 2019 and end on April 30, 2020.</w:t>
      </w:r>
    </w:p>
    <w:p w14:paraId="0F9CDD7D" w14:textId="418CE359" w:rsidR="002A55C0" w:rsidRDefault="002A55C0">
      <w:r>
        <w:t xml:space="preserve">The Town reserves the right to reject any and all bids that are not in the best interest of the Town of Plainfield.  </w:t>
      </w:r>
    </w:p>
    <w:sectPr w:rsidR="002A5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574BA" w14:textId="77777777" w:rsidR="00913196" w:rsidRDefault="00913196" w:rsidP="003C6318">
      <w:pPr>
        <w:spacing w:after="0" w:line="240" w:lineRule="auto"/>
      </w:pPr>
      <w:r>
        <w:separator/>
      </w:r>
    </w:p>
  </w:endnote>
  <w:endnote w:type="continuationSeparator" w:id="0">
    <w:p w14:paraId="5E00340B" w14:textId="77777777" w:rsidR="00913196" w:rsidRDefault="00913196" w:rsidP="003C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3452E" w14:textId="77777777" w:rsidR="00FD5B1D" w:rsidRDefault="00FD5B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608C1" w14:textId="77777777" w:rsidR="00FD5B1D" w:rsidRDefault="00FD5B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587EA" w14:textId="77777777" w:rsidR="00FD5B1D" w:rsidRDefault="00FD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0BA57" w14:textId="77777777" w:rsidR="00913196" w:rsidRDefault="00913196" w:rsidP="003C6318">
      <w:pPr>
        <w:spacing w:after="0" w:line="240" w:lineRule="auto"/>
      </w:pPr>
      <w:r>
        <w:separator/>
      </w:r>
    </w:p>
  </w:footnote>
  <w:footnote w:type="continuationSeparator" w:id="0">
    <w:p w14:paraId="46A2523F" w14:textId="77777777" w:rsidR="00913196" w:rsidRDefault="00913196" w:rsidP="003C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90ABC" w14:textId="77777777" w:rsidR="00FD5B1D" w:rsidRDefault="00FD5B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D84F6" w14:textId="77777777" w:rsidR="003C6318" w:rsidRDefault="003C6318" w:rsidP="003C6318">
    <w:pPr>
      <w:pStyle w:val="Letterhead"/>
      <w:spacing w:before="480"/>
      <w:jc w:val="cen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0" allowOverlap="1" wp14:anchorId="371F7507" wp14:editId="4CD9607D">
          <wp:simplePos x="0" y="0"/>
          <wp:positionH relativeFrom="margin">
            <wp:align>center</wp:align>
          </wp:positionH>
          <wp:positionV relativeFrom="paragraph">
            <wp:posOffset>-422275</wp:posOffset>
          </wp:positionV>
          <wp:extent cx="1381125" cy="1396442"/>
          <wp:effectExtent l="0" t="0" r="0" b="0"/>
          <wp:wrapNone/>
          <wp:docPr id="1" name="Picture 1" descr="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96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2927B" w14:textId="77777777" w:rsidR="003C6318" w:rsidRDefault="003C6318" w:rsidP="003C6318">
    <w:pPr>
      <w:pStyle w:val="Letterhead"/>
      <w:spacing w:before="480"/>
      <w:jc w:val="center"/>
    </w:pPr>
  </w:p>
  <w:p w14:paraId="3F1A639B" w14:textId="77777777" w:rsidR="003C6318" w:rsidRPr="008433E7" w:rsidRDefault="003C6318" w:rsidP="003C6318">
    <w:pPr>
      <w:pStyle w:val="PAParaText"/>
      <w:pBdr>
        <w:bottom w:val="single" w:sz="12" w:space="1" w:color="auto"/>
      </w:pBdr>
      <w:spacing w:before="120"/>
      <w:jc w:val="center"/>
      <w:rPr>
        <w:rFonts w:ascii="Century Gothic" w:hAnsi="Century Gothic"/>
        <w:b/>
        <w:sz w:val="32"/>
      </w:rPr>
    </w:pPr>
    <w:r w:rsidRPr="008433E7">
      <w:rPr>
        <w:rFonts w:ascii="Century Gothic" w:hAnsi="Century Gothic"/>
        <w:b/>
        <w:sz w:val="32"/>
      </w:rPr>
      <w:t>Town of Plainfield, Connecticut</w:t>
    </w:r>
  </w:p>
  <w:p w14:paraId="726C12F0" w14:textId="0D0053E4" w:rsidR="003C6318" w:rsidRPr="008433E7" w:rsidRDefault="003C6318" w:rsidP="003C6318">
    <w:pPr>
      <w:pStyle w:val="PAParaText"/>
      <w:pBdr>
        <w:bottom w:val="single" w:sz="12" w:space="1" w:color="auto"/>
      </w:pBdr>
      <w:spacing w:before="120"/>
      <w:jc w:val="center"/>
      <w:rPr>
        <w:rFonts w:ascii="Century Gothic" w:hAnsi="Century Gothic"/>
        <w:b/>
        <w:sz w:val="24"/>
      </w:rPr>
    </w:pPr>
    <w:r w:rsidRPr="008433E7">
      <w:rPr>
        <w:rFonts w:ascii="Century Gothic" w:hAnsi="Century Gothic"/>
        <w:b/>
        <w:sz w:val="24"/>
      </w:rPr>
      <w:t>Wauregan - Moosu</w:t>
    </w:r>
    <w:r>
      <w:rPr>
        <w:rFonts w:ascii="Century Gothic" w:hAnsi="Century Gothic"/>
        <w:b/>
        <w:sz w:val="24"/>
      </w:rPr>
      <w:t>p</w:t>
    </w:r>
    <w:r w:rsidRPr="008433E7">
      <w:rPr>
        <w:rFonts w:ascii="Century Gothic" w:hAnsi="Century Gothic"/>
        <w:b/>
        <w:sz w:val="24"/>
      </w:rPr>
      <w:t xml:space="preserve"> - Central Village - Plainfield</w:t>
    </w:r>
  </w:p>
  <w:p w14:paraId="01ACD7A9" w14:textId="77777777" w:rsidR="003C6318" w:rsidRDefault="003C63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57887" w14:textId="77777777" w:rsidR="00FD5B1D" w:rsidRDefault="00FD5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64"/>
    <w:rsid w:val="000B4D64"/>
    <w:rsid w:val="001F772E"/>
    <w:rsid w:val="00210878"/>
    <w:rsid w:val="002A55C0"/>
    <w:rsid w:val="003C6318"/>
    <w:rsid w:val="003E61AF"/>
    <w:rsid w:val="003F2029"/>
    <w:rsid w:val="00402ACC"/>
    <w:rsid w:val="00707352"/>
    <w:rsid w:val="00747310"/>
    <w:rsid w:val="00913196"/>
    <w:rsid w:val="00942BDB"/>
    <w:rsid w:val="009D6EA7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1C59"/>
  <w15:chartTrackingRefBased/>
  <w15:docId w15:val="{55B4CCDC-DFFA-4496-A761-0CA179FB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55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5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318"/>
  </w:style>
  <w:style w:type="paragraph" w:styleId="Footer">
    <w:name w:val="footer"/>
    <w:basedOn w:val="Normal"/>
    <w:link w:val="FooterChar"/>
    <w:uiPriority w:val="99"/>
    <w:unhideWhenUsed/>
    <w:rsid w:val="003C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318"/>
  </w:style>
  <w:style w:type="paragraph" w:customStyle="1" w:styleId="PAParaText">
    <w:name w:val="PA_ParaText"/>
    <w:basedOn w:val="Normal"/>
    <w:rsid w:val="003C6318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Letterhead">
    <w:name w:val="Letterhead"/>
    <w:basedOn w:val="Normal"/>
    <w:next w:val="PAParaText"/>
    <w:rsid w:val="003C6318"/>
    <w:pPr>
      <w:spacing w:after="120" w:line="240" w:lineRule="auto"/>
      <w:jc w:val="both"/>
    </w:pPr>
    <w:rPr>
      <w:rFonts w:ascii="Arial" w:eastAsia="SimSun" w:hAnsi="Arial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infieldct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Cicatelli</dc:creator>
  <cp:keywords/>
  <dc:description/>
  <cp:lastModifiedBy>Mary Chinatti</cp:lastModifiedBy>
  <cp:revision>2</cp:revision>
  <dcterms:created xsi:type="dcterms:W3CDTF">2019-09-25T19:30:00Z</dcterms:created>
  <dcterms:modified xsi:type="dcterms:W3CDTF">2019-09-25T19:30:00Z</dcterms:modified>
</cp:coreProperties>
</file>