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E4" w:rsidRPr="00492847" w:rsidRDefault="00643AE4" w:rsidP="00643AE4">
      <w:pPr>
        <w:jc w:val="center"/>
        <w:rPr>
          <w:b/>
          <w:u w:val="single"/>
        </w:rPr>
      </w:pPr>
      <w:r w:rsidRPr="00492847">
        <w:rPr>
          <w:b/>
          <w:u w:val="single"/>
        </w:rPr>
        <w:t>TOWN OF WESTPORT, CT</w:t>
      </w:r>
    </w:p>
    <w:p w:rsidR="00643AE4" w:rsidRPr="00492847" w:rsidRDefault="00643AE4" w:rsidP="00643AE4">
      <w:pPr>
        <w:jc w:val="center"/>
        <w:rPr>
          <w:b/>
          <w:u w:val="single"/>
        </w:rPr>
      </w:pPr>
      <w:r w:rsidRPr="00492847">
        <w:rPr>
          <w:b/>
          <w:u w:val="single"/>
        </w:rPr>
        <w:t xml:space="preserve">RFP </w:t>
      </w:r>
      <w:r>
        <w:rPr>
          <w:b/>
          <w:u w:val="single"/>
        </w:rPr>
        <w:t>20-984T</w:t>
      </w:r>
    </w:p>
    <w:p w:rsidR="00643AE4" w:rsidRPr="00492847" w:rsidRDefault="00643AE4" w:rsidP="00643AE4">
      <w:pPr>
        <w:jc w:val="center"/>
        <w:rPr>
          <w:b/>
          <w:u w:val="single"/>
        </w:rPr>
      </w:pPr>
      <w:r w:rsidRPr="00492847">
        <w:rPr>
          <w:b/>
          <w:u w:val="single"/>
        </w:rPr>
        <w:t>REQUEST FOR PROPOSAL</w:t>
      </w:r>
    </w:p>
    <w:p w:rsidR="00643AE4" w:rsidRPr="00EC467A" w:rsidRDefault="00643AE4" w:rsidP="00643AE4">
      <w:pPr>
        <w:jc w:val="center"/>
      </w:pPr>
      <w:r w:rsidRPr="00492847">
        <w:rPr>
          <w:b/>
          <w:u w:val="single"/>
        </w:rPr>
        <w:t xml:space="preserve">FOR FOOD AND BEVERAGE CONCESSION AND LEASE </w:t>
      </w:r>
      <w:r>
        <w:rPr>
          <w:b/>
          <w:u w:val="single"/>
        </w:rPr>
        <w:t>FOR WESTPORT PARK PROPERTIES</w:t>
      </w:r>
      <w:r w:rsidRPr="00492847">
        <w:rPr>
          <w:b/>
          <w:u w:val="single"/>
        </w:rPr>
        <w:t xml:space="preserve"> </w:t>
      </w:r>
    </w:p>
    <w:p w:rsidR="00643AE4" w:rsidRPr="005F1DC7" w:rsidRDefault="00643AE4" w:rsidP="00643AE4">
      <w:pPr>
        <w:pStyle w:val="ListParagraph"/>
        <w:jc w:val="both"/>
        <w:rPr>
          <w:b/>
        </w:rPr>
      </w:pPr>
    </w:p>
    <w:p w:rsidR="00643AE4" w:rsidRDefault="00643AE4" w:rsidP="00643AE4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5760"/>
          <w:tab w:val="left" w:pos="8640"/>
        </w:tabs>
        <w:suppressAutoHyphens/>
      </w:pPr>
      <w:r w:rsidRPr="00492847">
        <w:t xml:space="preserve">The Town of Westport is seeking proposals from qualified individuals and firms interested in providing the food and </w:t>
      </w:r>
      <w:r>
        <w:t>beverage concession</w:t>
      </w:r>
      <w:r w:rsidRPr="00492847">
        <w:t xml:space="preserve"> at the </w:t>
      </w:r>
      <w:r>
        <w:t xml:space="preserve">Compo Beach Pavilion located at 60 Compo Beach Road and at the </w:t>
      </w:r>
      <w:r w:rsidRPr="00492847">
        <w:t>Longshore Pavilion and the Halfway House at Longshore Club Park located at 260 Compo Road South, Westport, CT.</w:t>
      </w:r>
    </w:p>
    <w:p w:rsidR="00643AE4" w:rsidRDefault="00643AE4" w:rsidP="00643AE4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5760"/>
          <w:tab w:val="left" w:pos="8640"/>
        </w:tabs>
        <w:suppressAutoHyphens/>
      </w:pPr>
    </w:p>
    <w:p w:rsidR="00643AE4" w:rsidRDefault="00643AE4" w:rsidP="00643AE4">
      <w:pPr>
        <w:jc w:val="both"/>
      </w:pPr>
      <w:r w:rsidRPr="00492847">
        <w:t xml:space="preserve">There will be a </w:t>
      </w:r>
      <w:r w:rsidRPr="00A839A4">
        <w:rPr>
          <w:b/>
        </w:rPr>
        <w:t>MANDATORY</w:t>
      </w:r>
      <w:r>
        <w:t xml:space="preserve"> </w:t>
      </w:r>
      <w:r w:rsidRPr="00492847">
        <w:t xml:space="preserve">site visit on </w:t>
      </w:r>
      <w:r w:rsidRPr="00A839A4">
        <w:rPr>
          <w:b/>
        </w:rPr>
        <w:t>Tuesday, January 7, 2020 at 10:00</w:t>
      </w:r>
      <w:r w:rsidRPr="00492847">
        <w:rPr>
          <w:b/>
        </w:rPr>
        <w:t xml:space="preserve"> AM.  </w:t>
      </w:r>
      <w:r w:rsidRPr="00492847">
        <w:t xml:space="preserve">The meeting location will be at the Longshore Pavilion located within Longshore Club Park at 260 Compo Road South, Westport, CT  06880.  </w:t>
      </w:r>
      <w:bookmarkStart w:id="0" w:name="_GoBack"/>
      <w:bookmarkEnd w:id="0"/>
    </w:p>
    <w:p w:rsidR="00643AE4" w:rsidRPr="000E1872" w:rsidRDefault="00643AE4" w:rsidP="00643AE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E1872">
        <w:rPr>
          <w:color w:val="000000"/>
        </w:rPr>
        <w:t>Copies of the bid documents may be obtained by downloading</w:t>
      </w:r>
      <w:r>
        <w:rPr>
          <w:color w:val="000000"/>
        </w:rPr>
        <w:t xml:space="preserve"> </w:t>
      </w:r>
      <w:r w:rsidRPr="000E1872">
        <w:rPr>
          <w:color w:val="000000"/>
        </w:rPr>
        <w:t xml:space="preserve">the information from the Town’s website: </w:t>
      </w:r>
      <w:r w:rsidRPr="000E1872">
        <w:rPr>
          <w:color w:val="0000FF"/>
        </w:rPr>
        <w:t>www.westportct.gov/bids.</w:t>
      </w:r>
    </w:p>
    <w:p w:rsidR="00643AE4" w:rsidRDefault="00643AE4" w:rsidP="00643AE4">
      <w:pPr>
        <w:jc w:val="both"/>
      </w:pPr>
    </w:p>
    <w:p w:rsidR="00643AE4" w:rsidRPr="00492847" w:rsidRDefault="00643AE4" w:rsidP="00643AE4">
      <w:pPr>
        <w:jc w:val="both"/>
      </w:pPr>
    </w:p>
    <w:p w:rsidR="00643AE4" w:rsidRPr="00492847" w:rsidRDefault="00643AE4" w:rsidP="00643AE4">
      <w:pPr>
        <w:jc w:val="both"/>
      </w:pPr>
      <w:r w:rsidRPr="00492847">
        <w:t xml:space="preserve">Proposals shall be received on </w:t>
      </w:r>
      <w:r w:rsidRPr="00A839A4">
        <w:rPr>
          <w:b/>
        </w:rPr>
        <w:t>Wednesday, January 22, 2020</w:t>
      </w:r>
      <w:r w:rsidRPr="00492847">
        <w:rPr>
          <w:b/>
        </w:rPr>
        <w:t xml:space="preserve"> no later than 11:00 a.m</w:t>
      </w:r>
      <w:r w:rsidRPr="00492847">
        <w:t>., at:</w:t>
      </w:r>
    </w:p>
    <w:p w:rsidR="00643AE4" w:rsidRPr="00492847" w:rsidRDefault="00643AE4" w:rsidP="00643AE4">
      <w:pPr>
        <w:jc w:val="both"/>
      </w:pPr>
    </w:p>
    <w:p w:rsidR="00643AE4" w:rsidRPr="00492847" w:rsidRDefault="00643AE4" w:rsidP="00643AE4">
      <w:pPr>
        <w:jc w:val="center"/>
      </w:pPr>
      <w:r w:rsidRPr="00492847">
        <w:t>Finance Department</w:t>
      </w:r>
    </w:p>
    <w:p w:rsidR="00643AE4" w:rsidRPr="00492847" w:rsidRDefault="00643AE4" w:rsidP="00643AE4">
      <w:pPr>
        <w:jc w:val="center"/>
      </w:pPr>
      <w:r w:rsidRPr="00492847">
        <w:t>Town Hall, Room 313</w:t>
      </w:r>
    </w:p>
    <w:p w:rsidR="00643AE4" w:rsidRPr="00492847" w:rsidRDefault="00643AE4" w:rsidP="00643AE4">
      <w:pPr>
        <w:jc w:val="center"/>
      </w:pPr>
      <w:smartTag w:uri="urn:schemas-microsoft-com:office:smarttags" w:element="Street">
        <w:smartTag w:uri="urn:schemas-microsoft-com:office:smarttags" w:element="address">
          <w:r w:rsidRPr="00492847">
            <w:t>110 Myrtle Avenue</w:t>
          </w:r>
        </w:smartTag>
      </w:smartTag>
    </w:p>
    <w:p w:rsidR="00643AE4" w:rsidRDefault="00643AE4" w:rsidP="00643AE4">
      <w:pPr>
        <w:jc w:val="center"/>
      </w:pPr>
      <w:smartTag w:uri="urn:schemas-microsoft-com:office:smarttags" w:element="City">
        <w:r w:rsidRPr="00492847">
          <w:t>Westport</w:t>
        </w:r>
      </w:smartTag>
      <w:r w:rsidRPr="00492847">
        <w:t xml:space="preserve">, </w:t>
      </w:r>
      <w:smartTag w:uri="urn:schemas-microsoft-com:office:smarttags" w:element="State">
        <w:r w:rsidRPr="00492847">
          <w:t>CT</w:t>
        </w:r>
      </w:smartTag>
      <w:r w:rsidRPr="00492847">
        <w:t xml:space="preserve"> 06880</w:t>
      </w:r>
    </w:p>
    <w:p w:rsidR="00643AE4" w:rsidRPr="00492847" w:rsidRDefault="00643AE4" w:rsidP="00643AE4">
      <w:pPr>
        <w:jc w:val="center"/>
      </w:pPr>
      <w:r w:rsidRPr="000E1872">
        <w:rPr>
          <w:color w:val="000000"/>
        </w:rPr>
        <w:t>No bids will be received after said hour</w:t>
      </w:r>
    </w:p>
    <w:p w:rsidR="00643AE4" w:rsidRPr="00492847" w:rsidRDefault="00643AE4" w:rsidP="00643AE4">
      <w:pPr>
        <w:jc w:val="both"/>
        <w:rPr>
          <w:b/>
        </w:rPr>
      </w:pPr>
      <w:r w:rsidRPr="00492847">
        <w:rPr>
          <w:b/>
        </w:rPr>
        <w:t xml:space="preserve">THE TOWN OF </w:t>
      </w:r>
      <w:smartTag w:uri="urn:schemas-microsoft-com:office:smarttags" w:element="City">
        <w:smartTag w:uri="urn:schemas-microsoft-com:office:smarttags" w:element="place">
          <w:r w:rsidRPr="00492847">
            <w:rPr>
              <w:b/>
            </w:rPr>
            <w:t>WESTPORT</w:t>
          </w:r>
        </w:smartTag>
      </w:smartTag>
      <w:r w:rsidRPr="00492847">
        <w:rPr>
          <w:b/>
        </w:rPr>
        <w:t xml:space="preserve"> RESERVES THE RIGHT TO WAIVE ANY DEFECTS </w:t>
      </w:r>
      <w:smartTag w:uri="urn:schemas-microsoft-com:office:smarttags" w:element="stockticker">
        <w:r w:rsidRPr="00492847">
          <w:rPr>
            <w:b/>
          </w:rPr>
          <w:t>AND</w:t>
        </w:r>
      </w:smartTag>
      <w:r w:rsidRPr="00492847">
        <w:rPr>
          <w:b/>
        </w:rPr>
        <w:t xml:space="preserve"> INFORMALITY IN ANY PROPOSAL, TO REJECT ANY OR </w:t>
      </w:r>
      <w:smartTag w:uri="urn:schemas-microsoft-com:office:smarttags" w:element="stockticker">
        <w:r w:rsidRPr="00492847">
          <w:rPr>
            <w:b/>
          </w:rPr>
          <w:t>ALL</w:t>
        </w:r>
      </w:smartTag>
      <w:r w:rsidRPr="00492847">
        <w:rPr>
          <w:b/>
        </w:rPr>
        <w:t xml:space="preserve"> PROPOSALS FOR WHATEVER REASON </w:t>
      </w:r>
      <w:smartTag w:uri="urn:schemas-microsoft-com:office:smarttags" w:element="stockticker">
        <w:r w:rsidRPr="00492847">
          <w:rPr>
            <w:b/>
          </w:rPr>
          <w:t>AND</w:t>
        </w:r>
      </w:smartTag>
      <w:r w:rsidRPr="00492847">
        <w:rPr>
          <w:b/>
        </w:rPr>
        <w:t xml:space="preserve"> TO ACCEPT THAT PROPOSAL DEEMED TO BE IN THE BEST INTEREST OF THE TOWN.</w:t>
      </w:r>
    </w:p>
    <w:p w:rsidR="00643AE4" w:rsidRDefault="00643AE4" w:rsidP="00643AE4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5760"/>
          <w:tab w:val="left" w:pos="8640"/>
        </w:tabs>
        <w:suppressAutoHyphens/>
      </w:pPr>
    </w:p>
    <w:p w:rsidR="00643AE4" w:rsidRDefault="00643AE4" w:rsidP="00643AE4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5760"/>
          <w:tab w:val="left" w:pos="8640"/>
        </w:tabs>
        <w:suppressAutoHyphens/>
      </w:pPr>
      <w:r>
        <w:t>Richard Kotchko</w:t>
      </w:r>
    </w:p>
    <w:p w:rsidR="00643AE4" w:rsidRPr="00492847" w:rsidRDefault="00643AE4" w:rsidP="00643AE4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5760"/>
          <w:tab w:val="left" w:pos="8640"/>
        </w:tabs>
        <w:suppressAutoHyphens/>
      </w:pPr>
      <w:r>
        <w:t>Purchasing Officer</w:t>
      </w:r>
    </w:p>
    <w:p w:rsidR="00F853E5" w:rsidRDefault="00F853E5"/>
    <w:sectPr w:rsidR="00F8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96885"/>
    <w:multiLevelType w:val="hybridMultilevel"/>
    <w:tmpl w:val="65D04D8C"/>
    <w:lvl w:ilvl="0" w:tplc="4350C05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27EBA"/>
    <w:multiLevelType w:val="hybridMultilevel"/>
    <w:tmpl w:val="CD4EB618"/>
    <w:lvl w:ilvl="0" w:tplc="59C2040E">
      <w:start w:val="1"/>
      <w:numFmt w:val="upperLetter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E4"/>
    <w:rsid w:val="00033FE2"/>
    <w:rsid w:val="00643AE4"/>
    <w:rsid w:val="00F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362761"/>
  <w15:chartTrackingRefBased/>
  <w15:docId w15:val="{0370645F-7082-4783-A836-E11706A0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Kotchko, Richard</dc:creator>
  <cp:keywords/>
  <dc:description/>
  <cp:lastModifiedBy>Kotchko, Richard</cp:lastModifiedBy>
  <cp:revision>2</cp:revision>
  <dcterms:created xsi:type="dcterms:W3CDTF">2019-12-11T14:17:00Z</dcterms:created>
  <dcterms:modified xsi:type="dcterms:W3CDTF">2019-12-11T14:22:00Z</dcterms:modified>
</cp:coreProperties>
</file>