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4939"/>
        <w:gridCol w:w="1080"/>
        <w:gridCol w:w="990"/>
        <w:gridCol w:w="1620"/>
        <w:gridCol w:w="1512"/>
      </w:tblGrid>
      <w:tr w:rsidR="003943AF" w:rsidRPr="00DE21F2" w14:paraId="1163E6E8" w14:textId="77777777" w:rsidTr="00273142">
        <w:trPr>
          <w:trHeight w:val="1944"/>
        </w:trPr>
        <w:tc>
          <w:tcPr>
            <w:tcW w:w="821" w:type="dxa"/>
            <w:tcBorders>
              <w:right w:val="single" w:sz="6" w:space="0" w:color="auto"/>
            </w:tcBorders>
          </w:tcPr>
          <w:p w14:paraId="38BE8B97" w14:textId="77777777" w:rsidR="003943AF" w:rsidRPr="007E08BE" w:rsidRDefault="004949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724C4">
              <w:rPr>
                <w:rFonts w:asciiTheme="minorHAnsi" w:hAnsiTheme="minorHAnsi"/>
                <w:sz w:val="24"/>
                <w:szCs w:val="24"/>
              </w:rPr>
              <w:t>1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00FDE7A4" w14:textId="77777777" w:rsidR="003943AF" w:rsidRPr="00DE21F2" w:rsidRDefault="005C2695" w:rsidP="005C2695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Ballot Marking Device</w:t>
            </w:r>
            <w:r w:rsidR="002C1F15">
              <w:rPr>
                <w:rFonts w:asciiTheme="minorHAnsi" w:hAnsiTheme="minorHAnsi"/>
                <w:sz w:val="24"/>
                <w:szCs w:val="24"/>
              </w:rPr>
              <w:t xml:space="preserve"> with Software</w:t>
            </w:r>
          </w:p>
          <w:p w14:paraId="27AC3281" w14:textId="77777777" w:rsidR="000D5367" w:rsidRPr="00DE21F2" w:rsidRDefault="000D5367" w:rsidP="005C2695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 xml:space="preserve">Including: </w:t>
            </w:r>
          </w:p>
          <w:p w14:paraId="141A53FC" w14:textId="77777777" w:rsidR="000D5367" w:rsidRPr="00DE21F2" w:rsidRDefault="000D5367" w:rsidP="000D5367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Training of personnel identified by SOTS</w:t>
            </w:r>
            <w:r w:rsidR="00DE21F2" w:rsidRPr="00DE21F2">
              <w:rPr>
                <w:rFonts w:asciiTheme="minorHAnsi" w:hAnsiTheme="minorHAnsi"/>
                <w:sz w:val="24"/>
                <w:szCs w:val="24"/>
              </w:rPr>
              <w:t xml:space="preserve"> and training materials</w:t>
            </w:r>
          </w:p>
          <w:p w14:paraId="5114B6B6" w14:textId="77777777" w:rsidR="000D5367" w:rsidRPr="00DE21F2" w:rsidRDefault="000D5367" w:rsidP="00C37BF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Ballot programming and administration; and complete installation, set-up and testing.</w:t>
            </w:r>
          </w:p>
          <w:p w14:paraId="22B2433E" w14:textId="77777777" w:rsidR="00CE33E8" w:rsidRPr="00DE21F2" w:rsidRDefault="00CE33E8" w:rsidP="00C37BF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Election administration support</w:t>
            </w:r>
          </w:p>
          <w:p w14:paraId="2BCA5886" w14:textId="77777777" w:rsidR="00C37BF0" w:rsidRPr="00DE21F2" w:rsidRDefault="00CA0860" w:rsidP="00C37BF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Warranty, support, and maintenance of equipment and software</w:t>
            </w:r>
          </w:p>
          <w:p w14:paraId="0CB2CC99" w14:textId="77777777" w:rsidR="00DE21F2" w:rsidRDefault="00DE21F2" w:rsidP="00C37BF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Documentation</w:t>
            </w:r>
          </w:p>
          <w:p w14:paraId="425FBABC" w14:textId="77777777" w:rsidR="002C1F15" w:rsidRDefault="002C1F15" w:rsidP="00C37BF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All peripherals necessary for operation of device (i.e. cabling, </w:t>
            </w:r>
            <w:r w:rsidR="005853AA">
              <w:rPr>
                <w:rFonts w:asciiTheme="minorHAnsi" w:hAnsiTheme="minorHAnsi"/>
                <w:sz w:val="24"/>
                <w:szCs w:val="24"/>
              </w:rPr>
              <w:t>peripherals)</w:t>
            </w:r>
          </w:p>
          <w:p w14:paraId="6D8B9E21" w14:textId="77777777" w:rsidR="004F0865" w:rsidRPr="005853AA" w:rsidRDefault="005853AA" w:rsidP="005853AA">
            <w:pPr>
              <w:ind w:left="-4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MFR./MODEL NUMBER___________________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203E3E0B" w14:textId="77777777" w:rsidR="004F0865" w:rsidRDefault="004F08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EDEEEC3" w14:textId="77777777" w:rsidR="0061078E" w:rsidRDefault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197A5C40" w14:textId="77777777" w:rsidR="0061078E" w:rsidRDefault="000C7D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0631B994" w14:textId="77777777" w:rsidR="003943AF" w:rsidRPr="00DE21F2" w:rsidRDefault="00931801" w:rsidP="000E0E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D5367" w:rsidRPr="00DE21F2">
              <w:rPr>
                <w:rFonts w:asciiTheme="minorHAnsi" w:hAnsiTheme="minorHAnsi"/>
                <w:sz w:val="24"/>
                <w:szCs w:val="24"/>
              </w:rPr>
              <w:t>734</w:t>
            </w:r>
          </w:p>
        </w:tc>
        <w:tc>
          <w:tcPr>
            <w:tcW w:w="990" w:type="dxa"/>
            <w:tcBorders>
              <w:left w:val="nil"/>
            </w:tcBorders>
          </w:tcPr>
          <w:p w14:paraId="3CA90A54" w14:textId="77777777" w:rsidR="004F0865" w:rsidRDefault="004F0865" w:rsidP="00AF3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BFE0EC2" w14:textId="77777777" w:rsidR="00AF361F" w:rsidRDefault="00AF361F" w:rsidP="00AF3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1C8904F1" w14:textId="77777777" w:rsidR="009A5AE2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4F8F4A92" w14:textId="77777777" w:rsidR="0061078E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472CA5A5" w14:textId="77777777" w:rsidR="003943AF" w:rsidRPr="00DE21F2" w:rsidRDefault="003943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16DB8648" w14:textId="77777777" w:rsidR="003943AF" w:rsidRDefault="003943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BB3BBD" w14:textId="77777777" w:rsidR="004F0865" w:rsidRDefault="004F08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EFBBB7" w14:textId="77777777" w:rsidR="00590456" w:rsidRDefault="005904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B0157A3" w14:textId="77777777" w:rsidR="00590456" w:rsidRPr="00DE21F2" w:rsidRDefault="005904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</w:p>
        </w:tc>
        <w:tc>
          <w:tcPr>
            <w:tcW w:w="1512" w:type="dxa"/>
            <w:tcBorders>
              <w:left w:val="nil"/>
            </w:tcBorders>
          </w:tcPr>
          <w:p w14:paraId="5D8BE14E" w14:textId="77777777" w:rsidR="004F0865" w:rsidRDefault="004F08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A4F460D" w14:textId="77777777" w:rsidR="003943AF" w:rsidRDefault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</w:t>
            </w:r>
            <w:r w:rsidR="00273142">
              <w:rPr>
                <w:rFonts w:asciiTheme="minorHAnsi" w:hAnsiTheme="minorHAnsi"/>
                <w:sz w:val="24"/>
                <w:szCs w:val="24"/>
              </w:rPr>
              <w:t>__</w:t>
            </w:r>
          </w:p>
          <w:p w14:paraId="2E3F3CF6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B1273D8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1DF31471" w14:textId="77777777" w:rsidR="0072139B" w:rsidRPr="00DE21F2" w:rsidRDefault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078E" w:rsidRPr="00DE21F2" w14:paraId="35A8E65E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409DFA12" w14:textId="77777777" w:rsidR="0061078E" w:rsidRPr="007E08BE" w:rsidRDefault="0061078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8F4954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2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1EFCC541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22808C2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E4D285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6CFC34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5142018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0202451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1E0AF9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797BA3C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2D09074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4260F8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B8EF817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6D056B5" w14:textId="77777777" w:rsidR="0049494E" w:rsidRPr="007E08BE" w:rsidRDefault="0049494E" w:rsidP="004949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3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119B3B1E" w14:textId="77777777" w:rsidR="0049494E" w:rsidRPr="007E08BE" w:rsidRDefault="0049494E" w:rsidP="0049494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B37ADD1" w14:textId="77777777" w:rsidR="0049494E" w:rsidRPr="007E08BE" w:rsidRDefault="0049494E" w:rsidP="0049494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13DC13" w14:textId="77777777" w:rsidR="0049494E" w:rsidRPr="007E08BE" w:rsidRDefault="0049494E" w:rsidP="0049494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7EEECB18" w14:textId="77777777" w:rsidR="0061078E" w:rsidRPr="00DE21F2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F26436" w14:textId="77777777" w:rsidR="0061078E" w:rsidRPr="00DE21F2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Ballot Marking Software</w:t>
            </w:r>
            <w:r w:rsidR="000B0FAE">
              <w:rPr>
                <w:rFonts w:asciiTheme="minorHAnsi" w:hAnsiTheme="minorHAnsi"/>
                <w:sz w:val="24"/>
                <w:szCs w:val="24"/>
              </w:rPr>
              <w:t xml:space="preserve"> (no D</w:t>
            </w:r>
            <w:r>
              <w:rPr>
                <w:rFonts w:asciiTheme="minorHAnsi" w:hAnsiTheme="minorHAnsi"/>
                <w:sz w:val="24"/>
                <w:szCs w:val="24"/>
              </w:rPr>
              <w:t>evice)</w:t>
            </w:r>
          </w:p>
          <w:p w14:paraId="52FB3545" w14:textId="77777777" w:rsidR="0061078E" w:rsidRPr="00DE21F2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 xml:space="preserve">Including: </w:t>
            </w:r>
          </w:p>
          <w:p w14:paraId="0A37871D" w14:textId="77777777" w:rsidR="0061078E" w:rsidRPr="00DE21F2" w:rsidRDefault="0061078E" w:rsidP="0061078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Training of personnel identified by SOTS and training materials</w:t>
            </w:r>
          </w:p>
          <w:p w14:paraId="0F471E5B" w14:textId="77777777" w:rsidR="0061078E" w:rsidRPr="00DE21F2" w:rsidRDefault="0061078E" w:rsidP="0061078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Ballot programming and administration; and complete installation, set-up and testing.</w:t>
            </w:r>
          </w:p>
          <w:p w14:paraId="36645317" w14:textId="77777777" w:rsidR="0061078E" w:rsidRPr="00DE21F2" w:rsidRDefault="0061078E" w:rsidP="0061078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Election administration support</w:t>
            </w:r>
          </w:p>
          <w:p w14:paraId="41D45E84" w14:textId="77777777" w:rsidR="0061078E" w:rsidRPr="00DE21F2" w:rsidRDefault="0061078E" w:rsidP="0061078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Warranty, support, and maintenance of  software</w:t>
            </w:r>
          </w:p>
          <w:p w14:paraId="0B3ABA89" w14:textId="77777777" w:rsidR="0061078E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712BF4E" w14:textId="77777777" w:rsidR="0061078E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42139D" w14:textId="77777777" w:rsidR="0061078E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Ballot Marking </w:t>
            </w:r>
            <w:r w:rsidRPr="00DE21F2">
              <w:rPr>
                <w:rFonts w:asciiTheme="minorHAnsi" w:hAnsiTheme="minorHAnsi"/>
                <w:sz w:val="24"/>
                <w:szCs w:val="24"/>
              </w:rPr>
              <w:t xml:space="preserve">Software License Only </w:t>
            </w:r>
          </w:p>
          <w:p w14:paraId="62F746AC" w14:textId="77777777" w:rsidR="0061078E" w:rsidRPr="00DE21F2" w:rsidRDefault="0061078E" w:rsidP="001A5A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435F301E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5C5BD80" w14:textId="77777777" w:rsidR="004F0865" w:rsidRDefault="004F0865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039FBA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6C13A6AB" w14:textId="77777777" w:rsidR="00D814BD" w:rsidRDefault="000C7D4B" w:rsidP="00D81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48EDD0F4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734</w:t>
            </w:r>
          </w:p>
          <w:p w14:paraId="6675EA98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4B5ADC6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D855A0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59CD03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61AEFE3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271C4C9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1972D62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B4E4B0" w14:textId="77777777" w:rsidR="000E0E7A" w:rsidRDefault="000E0E7A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9B616D8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19972D52" w14:textId="77777777" w:rsidR="00D814BD" w:rsidRDefault="000C7D4B" w:rsidP="00D81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57B255E4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734</w:t>
            </w:r>
          </w:p>
          <w:p w14:paraId="6F95E105" w14:textId="77777777" w:rsidR="00DB3451" w:rsidRPr="00DE21F2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3E66ACF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9C79EB" w14:textId="77777777" w:rsidR="004F0865" w:rsidRDefault="004F0865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FDE35F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0108736E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C40F41D" w14:textId="77777777" w:rsidR="0061078E" w:rsidRDefault="009A5AE2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22E1DC5F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DCFF3AA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C3A1B7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1FC4F9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D42F9D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D338BDA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D8900BD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BEE24A1" w14:textId="77777777" w:rsidR="000E0E7A" w:rsidRDefault="000E0E7A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A0029BF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734E8EED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7CE14C2" w14:textId="77777777" w:rsidR="00DB3451" w:rsidRPr="00DE21F2" w:rsidRDefault="009A5AE2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27FF174B" w14:textId="77777777" w:rsidR="0061078E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2D504C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56E21FD" w14:textId="77777777" w:rsidR="004F0865" w:rsidRDefault="004F0865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D1AD176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8E268F9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</w:p>
          <w:p w14:paraId="40E1C869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D24793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E10ADAB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E335BD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7916B7B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0D4FCAA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5EDDB53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103E9A0" w14:textId="77777777" w:rsidR="000E0E7A" w:rsidRDefault="000E0E7A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267D3D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59F4608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A4E7594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</w:p>
          <w:p w14:paraId="7F016BFB" w14:textId="77777777" w:rsidR="00590456" w:rsidRPr="00DE21F2" w:rsidRDefault="00590456" w:rsidP="005904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74986561" w14:textId="77777777" w:rsidR="0061078E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763B58" w14:textId="77777777" w:rsidR="004F0865" w:rsidRDefault="004F0865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3CF513E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736CB327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C21D448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28D9A467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084B984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CDDC56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A8AB1D8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5D5AD2C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16134A5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2D789A" w14:textId="77777777" w:rsidR="0072139B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078A3E9" w14:textId="77777777" w:rsidR="000E0E7A" w:rsidRDefault="000E0E7A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34CDB3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27C444BD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F8DD21D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6EC27900" w14:textId="77777777" w:rsidR="0072139B" w:rsidRPr="00DE21F2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078E" w:rsidRPr="00DE21F2" w14:paraId="4AD8CA67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2B9A773F" w14:textId="77777777" w:rsidR="004F0865" w:rsidRDefault="004F0865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FDD7038" w14:textId="77777777" w:rsidR="0061078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4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4D27075C" w14:textId="77777777" w:rsidR="004F0865" w:rsidRDefault="004F0865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D52274A" w14:textId="77777777" w:rsidR="0061078E" w:rsidRPr="00DE21F2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 xml:space="preserve">Annual Software </w:t>
            </w:r>
            <w:r>
              <w:rPr>
                <w:rFonts w:asciiTheme="minorHAnsi" w:hAnsiTheme="minorHAnsi"/>
                <w:sz w:val="24"/>
                <w:szCs w:val="24"/>
              </w:rPr>
              <w:t>Support</w:t>
            </w:r>
          </w:p>
          <w:p w14:paraId="03BA3E0B" w14:textId="77777777" w:rsidR="0061078E" w:rsidRPr="00DE21F2" w:rsidRDefault="003D5A6B" w:rsidP="006107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 Year, Per User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1AEADEBA" w14:textId="77777777" w:rsidR="004F0865" w:rsidRDefault="004F0865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F6F37EC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28C134F9" w14:textId="77777777" w:rsidR="00D814BD" w:rsidRDefault="000C7D4B" w:rsidP="00D81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1719FEF0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734</w:t>
            </w:r>
          </w:p>
          <w:p w14:paraId="5B5605CB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E2916F7" w14:textId="77777777" w:rsidR="004F0865" w:rsidRDefault="004F0865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962A984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390E181A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6CBF6D8B" w14:textId="77777777" w:rsidR="0061078E" w:rsidRDefault="009A5AE2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06DA4E02" w14:textId="77777777" w:rsidR="000E0E7A" w:rsidRDefault="000E0E7A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EF5467" w14:textId="77777777" w:rsidR="000E0E7A" w:rsidRDefault="000E0E7A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B85DDAB" w14:textId="77777777" w:rsidR="000E0E7A" w:rsidRPr="00DE21F2" w:rsidRDefault="000E0E7A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7995B279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ECC57D" w14:textId="77777777" w:rsidR="004F0865" w:rsidRDefault="004F0865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C613E3A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99D0D9D" w14:textId="77777777" w:rsidR="00590456" w:rsidRPr="00DE21F2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</w:p>
        </w:tc>
        <w:tc>
          <w:tcPr>
            <w:tcW w:w="1512" w:type="dxa"/>
            <w:tcBorders>
              <w:left w:val="nil"/>
            </w:tcBorders>
          </w:tcPr>
          <w:p w14:paraId="39201202" w14:textId="77777777" w:rsidR="004F0865" w:rsidRDefault="004F0865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5FA5A1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5661CF3A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157D7B0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21FA38D5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62F835" w14:textId="77777777" w:rsidR="000E0E7A" w:rsidRPr="00DE21F2" w:rsidRDefault="000E0E7A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078E" w:rsidRPr="00DE21F2" w14:paraId="643C678C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79D9BC00" w14:textId="77777777" w:rsidR="0061078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310E47C8" w14:textId="77777777" w:rsidR="0061078E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 xml:space="preserve">Annual </w:t>
            </w:r>
            <w:r>
              <w:rPr>
                <w:rFonts w:asciiTheme="minorHAnsi" w:hAnsiTheme="minorHAnsi"/>
                <w:sz w:val="24"/>
                <w:szCs w:val="24"/>
              </w:rPr>
              <w:t>Hardware Maintenance</w:t>
            </w:r>
          </w:p>
          <w:p w14:paraId="0BE4A032" w14:textId="77777777" w:rsidR="0061078E" w:rsidRPr="00DE21F2" w:rsidRDefault="003D5A6B" w:rsidP="006107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 Year, Per User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5CE25E27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7342DCA6" w14:textId="77777777" w:rsidR="00D814BD" w:rsidRDefault="00D814BD" w:rsidP="00D81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6717CE61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734</w:t>
            </w:r>
          </w:p>
          <w:p w14:paraId="175545AB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D5E7036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6B039F35" w14:textId="77777777" w:rsidR="00DB3451" w:rsidRDefault="00DB3451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4FF9B0F" w14:textId="77777777" w:rsidR="009A5AE2" w:rsidRDefault="009A5AE2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5CEC4A04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6FE064CD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E87F527" w14:textId="77777777" w:rsidR="00590456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0D48335" w14:textId="77777777" w:rsidR="00590456" w:rsidRPr="00DE21F2" w:rsidRDefault="00590456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$__________</w:t>
            </w:r>
          </w:p>
        </w:tc>
        <w:tc>
          <w:tcPr>
            <w:tcW w:w="1512" w:type="dxa"/>
            <w:tcBorders>
              <w:left w:val="nil"/>
            </w:tcBorders>
          </w:tcPr>
          <w:p w14:paraId="43BA37E9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59FFAD33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  <w:r w:rsidR="009318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A46946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7E6783E8" w14:textId="77777777" w:rsidR="0072139B" w:rsidRPr="00DE21F2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078E" w:rsidRPr="00DE21F2" w14:paraId="13B07906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7C5D40E5" w14:textId="77777777" w:rsidR="008532F3" w:rsidRDefault="008532F3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08F85A2" w14:textId="77777777" w:rsidR="0061078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6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3D0655D1" w14:textId="77777777" w:rsidR="008532F3" w:rsidRDefault="008532F3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171515" w14:textId="77777777" w:rsidR="0061078E" w:rsidRPr="00DE21F2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Election Administration Support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0B909E86" w14:textId="77777777" w:rsidR="008532F3" w:rsidRDefault="008532F3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1E30A1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14:paraId="0F3C61F0" w14:textId="77777777" w:rsidR="008532F3" w:rsidRDefault="008532F3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A85F8AD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Hour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20A1B913" w14:textId="77777777" w:rsidR="0061078E" w:rsidRPr="00DE21F2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7745D887" w14:textId="77777777" w:rsidR="008532F3" w:rsidRDefault="008532F3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D90AFF3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42BACF53" w14:textId="77777777" w:rsidR="0061078E" w:rsidRPr="00DE21F2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078E" w:rsidRPr="00DE21F2" w14:paraId="64A99C64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741F94CC" w14:textId="77777777" w:rsidR="0061078E" w:rsidRPr="007E08BE" w:rsidRDefault="0061078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9C4A18" w14:textId="77777777" w:rsidR="0049494E" w:rsidRPr="007E08BE" w:rsidRDefault="0049494E" w:rsidP="006107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7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58D381D0" w14:textId="77777777" w:rsidR="0061078E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27F595" w14:textId="77777777" w:rsidR="0061078E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Ballot Preparation Services</w:t>
            </w:r>
          </w:p>
          <w:p w14:paraId="290539FC" w14:textId="77777777" w:rsidR="0061078E" w:rsidRPr="00DE21F2" w:rsidRDefault="0061078E" w:rsidP="006107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488E3EC1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40A5386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14:paraId="6B32F440" w14:textId="77777777" w:rsidR="0061078E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CD11A69" w14:textId="77777777" w:rsidR="0061078E" w:rsidRPr="00DE21F2" w:rsidRDefault="0061078E" w:rsidP="009160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Hour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1CEEFBFF" w14:textId="77777777" w:rsidR="0061078E" w:rsidRPr="00DE21F2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174634EA" w14:textId="77777777" w:rsidR="0061078E" w:rsidRDefault="0061078E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B68AF39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7A172313" w14:textId="77777777" w:rsidR="0072139B" w:rsidRPr="00DE21F2" w:rsidRDefault="0072139B" w:rsidP="00610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139B" w:rsidRPr="00DE21F2" w14:paraId="56F127FA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59E19858" w14:textId="77777777" w:rsidR="008532F3" w:rsidRDefault="008532F3" w:rsidP="007213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E9E5703" w14:textId="77777777" w:rsidR="0072139B" w:rsidRPr="007E08BE" w:rsidRDefault="0049494E" w:rsidP="007213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8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5B7CEF45" w14:textId="77777777" w:rsidR="008532F3" w:rsidRDefault="008532F3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2F41A75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 xml:space="preserve">Other Equipment </w:t>
            </w:r>
            <w:r>
              <w:rPr>
                <w:rFonts w:asciiTheme="minorHAnsi" w:hAnsiTheme="minorHAnsi"/>
                <w:sz w:val="24"/>
                <w:szCs w:val="24"/>
              </w:rPr>
              <w:t>necessary for operation</w:t>
            </w:r>
          </w:p>
          <w:p w14:paraId="49A7E607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(List</w:t>
            </w:r>
            <w:r w:rsidR="009724C4">
              <w:rPr>
                <w:rFonts w:asciiTheme="minorHAnsi" w:hAnsiTheme="minorHAnsi"/>
                <w:sz w:val="24"/>
                <w:szCs w:val="24"/>
              </w:rPr>
              <w:t xml:space="preserve"> and include MFR and Part Numbers</w:t>
            </w:r>
            <w:r w:rsidRPr="00DE21F2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4930671F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14:paraId="60F0DC2A" w14:textId="77777777" w:rsidR="0072139B" w:rsidRPr="00DE21F2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133B112D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C0E9DA0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C1D865" w14:textId="77777777" w:rsidR="00E02354" w:rsidRDefault="00E02354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97694B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25AF2A7B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4BFD680E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538DC3D7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009EF862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6DAB82F1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7CB525B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236DB5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34B43D" w14:textId="77777777" w:rsidR="00E02354" w:rsidRDefault="00E02354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0F348D2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403D9720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15DB83C4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215AA137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2CE77880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47067ED9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5F3D1516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455EC70E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074AA9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C828CA" w14:textId="77777777" w:rsidR="00E02354" w:rsidRDefault="00E02354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D1765F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35B6DBB3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43173CEA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6D88C382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32C13EA6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3A8D39DA" w14:textId="77777777" w:rsidR="0072139B" w:rsidRPr="00DE21F2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139B" w:rsidRPr="00DE21F2" w14:paraId="7CABD91F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7C977C1B" w14:textId="77777777" w:rsidR="0072139B" w:rsidRPr="007E08BE" w:rsidRDefault="0072139B" w:rsidP="007213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A81134A" w14:textId="77777777" w:rsidR="0049494E" w:rsidRPr="007E08BE" w:rsidRDefault="0049494E" w:rsidP="007213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4C4">
              <w:rPr>
                <w:rFonts w:asciiTheme="minorHAnsi" w:hAnsiTheme="minorHAnsi"/>
                <w:sz w:val="24"/>
                <w:szCs w:val="24"/>
              </w:rPr>
              <w:t>9</w:t>
            </w:r>
            <w:r w:rsidRPr="007E08B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24CDE4E9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9D38F1F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Supplies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necessary for operation</w:t>
            </w:r>
          </w:p>
          <w:p w14:paraId="14264EE3" w14:textId="77777777" w:rsidR="0072139B" w:rsidRPr="00DE21F2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  <w:r w:rsidRPr="00DE21F2">
              <w:rPr>
                <w:rFonts w:asciiTheme="minorHAnsi" w:hAnsiTheme="minorHAnsi"/>
                <w:sz w:val="24"/>
                <w:szCs w:val="24"/>
              </w:rPr>
              <w:t>(</w:t>
            </w:r>
            <w:r w:rsidR="009724C4" w:rsidRPr="00DE21F2">
              <w:rPr>
                <w:rFonts w:asciiTheme="minorHAnsi" w:hAnsiTheme="minorHAnsi"/>
                <w:sz w:val="24"/>
                <w:szCs w:val="24"/>
              </w:rPr>
              <w:t>List</w:t>
            </w:r>
            <w:r w:rsidR="009724C4">
              <w:rPr>
                <w:rFonts w:asciiTheme="minorHAnsi" w:hAnsiTheme="minorHAnsi"/>
                <w:sz w:val="24"/>
                <w:szCs w:val="24"/>
              </w:rPr>
              <w:t xml:space="preserve"> and include MFR and Part Numbers</w:t>
            </w:r>
            <w:r w:rsidRPr="00DE21F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1CAD1DE7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860ECAD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796486CE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20948480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139B" w:rsidRPr="00DE21F2" w14:paraId="1019DDCD" w14:textId="77777777" w:rsidTr="00273142">
        <w:tc>
          <w:tcPr>
            <w:tcW w:w="821" w:type="dxa"/>
            <w:tcBorders>
              <w:right w:val="single" w:sz="6" w:space="0" w:color="auto"/>
            </w:tcBorders>
          </w:tcPr>
          <w:p w14:paraId="67B5640F" w14:textId="77777777" w:rsidR="0072139B" w:rsidRPr="007E08BE" w:rsidRDefault="0072139B" w:rsidP="007213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34CC7F92" w14:textId="77777777" w:rsidR="0072139B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14:paraId="2446E200" w14:textId="77777777" w:rsidR="0072139B" w:rsidRPr="00DE21F2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4E58EB4C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44479F85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0ABF9427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72A33FAE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7BCEFA28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14:paraId="4E5FCBCA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4C19D694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1649CF93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28ACEBC8" w14:textId="77777777" w:rsidR="0072139B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  <w:p w14:paraId="0CDE2609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4165DA98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7B7FE350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74407C0E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68E418FF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119FEED8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3F9A7FC7" w14:textId="77777777" w:rsidR="00273142" w:rsidRDefault="00273142" w:rsidP="002731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$_________</w:t>
            </w:r>
          </w:p>
          <w:p w14:paraId="2524CEAF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139B" w:rsidRPr="00DE21F2" w14:paraId="679A6185" w14:textId="77777777" w:rsidTr="00273142">
        <w:trPr>
          <w:trHeight w:val="333"/>
        </w:trPr>
        <w:tc>
          <w:tcPr>
            <w:tcW w:w="821" w:type="dxa"/>
            <w:tcBorders>
              <w:right w:val="single" w:sz="6" w:space="0" w:color="auto"/>
            </w:tcBorders>
          </w:tcPr>
          <w:p w14:paraId="4B5ECD3A" w14:textId="77777777" w:rsidR="0072139B" w:rsidRPr="007E08BE" w:rsidRDefault="0072139B" w:rsidP="007213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14:paraId="0EF3F60D" w14:textId="77777777" w:rsidR="0072139B" w:rsidRPr="00DE21F2" w:rsidRDefault="0072139B" w:rsidP="00721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14:paraId="40330B3E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1431E0C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14:paraId="06E461A5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14:paraId="02829BA9" w14:textId="77777777" w:rsidR="0072139B" w:rsidRPr="00DE21F2" w:rsidRDefault="0072139B" w:rsidP="007213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89C1994" w14:textId="77777777" w:rsidR="003943AF" w:rsidRDefault="003943AF">
      <w:pPr>
        <w:tabs>
          <w:tab w:val="left" w:pos="3564"/>
        </w:tabs>
      </w:pPr>
    </w:p>
    <w:sectPr w:rsidR="003943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A8CB" w14:textId="77777777" w:rsidR="00F61F6D" w:rsidRDefault="00F61F6D">
      <w:r>
        <w:separator/>
      </w:r>
    </w:p>
  </w:endnote>
  <w:endnote w:type="continuationSeparator" w:id="0">
    <w:p w14:paraId="0087804F" w14:textId="77777777" w:rsidR="00F61F6D" w:rsidRDefault="00F6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879D" w14:textId="77777777" w:rsidR="003943AF" w:rsidRDefault="007A021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DB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60D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332F" w14:textId="77777777" w:rsidR="003943AF" w:rsidRDefault="007A0216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B60DB8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B60DB8">
      <w:rPr>
        <w:rFonts w:asciiTheme="minorHAnsi" w:hAnsiTheme="minorHAnsi"/>
        <w:b/>
        <w:noProof/>
        <w:sz w:val="18"/>
        <w:szCs w:val="18"/>
      </w:rPr>
      <w:t>2</w:t>
    </w:r>
    <w:r>
      <w:rPr>
        <w:rFonts w:asciiTheme="minorHAnsi" w:hAnsiTheme="minorHAnsi"/>
        <w:b/>
        <w:sz w:val="18"/>
        <w:szCs w:val="18"/>
      </w:rPr>
      <w:fldChar w:fldCharType="end"/>
    </w:r>
  </w:p>
  <w:p w14:paraId="65027B6C" w14:textId="77777777" w:rsidR="003943AF" w:rsidRDefault="00394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1F130" w14:textId="77777777" w:rsidR="00F61F6D" w:rsidRDefault="00F61F6D">
      <w:r>
        <w:separator/>
      </w:r>
    </w:p>
  </w:footnote>
  <w:footnote w:type="continuationSeparator" w:id="0">
    <w:p w14:paraId="290DF94B" w14:textId="77777777" w:rsidR="00F61F6D" w:rsidRDefault="00F6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3953" w14:textId="77777777" w:rsidR="003943AF" w:rsidRDefault="007A02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DCFC9" w14:textId="77777777" w:rsidR="003943AF" w:rsidRDefault="003943A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B130" w14:textId="77777777" w:rsidR="003943AF" w:rsidRDefault="003943AF">
    <w:pPr>
      <w:pStyle w:val="Header"/>
      <w:framePr w:wrap="around" w:vAnchor="text" w:hAnchor="margin" w:xAlign="right" w:y="1"/>
      <w:rPr>
        <w:rStyle w:val="PageNumber"/>
      </w:rPr>
    </w:pPr>
  </w:p>
  <w:p w14:paraId="724646E4" w14:textId="77777777" w:rsidR="003943AF" w:rsidRDefault="003943AF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3943AF" w14:paraId="7C0B23E1" w14:textId="77777777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14:paraId="0D1A8B79" w14:textId="77777777" w:rsidR="003943AF" w:rsidRDefault="007A0216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14:paraId="4E655123" w14:textId="77777777" w:rsidR="003943AF" w:rsidRDefault="007A0216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14:paraId="1FE67DB0" w14:textId="77777777" w:rsidR="003943AF" w:rsidRDefault="003943AF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14:paraId="687097D6" w14:textId="77777777" w:rsidR="003943AF" w:rsidRDefault="003943AF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14:paraId="427DD0D9" w14:textId="77777777" w:rsidR="003943AF" w:rsidRDefault="007A021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SOLICITATION NO: 16PSX</w:t>
          </w:r>
        </w:p>
        <w:p w14:paraId="6FC1E215" w14:textId="77777777" w:rsidR="003943AF" w:rsidRDefault="003943AF">
          <w:pPr>
            <w:pStyle w:val="Header"/>
            <w:rPr>
              <w:rFonts w:asciiTheme="minorHAnsi" w:hAnsiTheme="minorHAnsi"/>
            </w:rPr>
          </w:pPr>
        </w:p>
      </w:tc>
    </w:tr>
    <w:tr w:rsidR="003943AF" w14:paraId="3331BAC8" w14:textId="77777777">
      <w:tc>
        <w:tcPr>
          <w:tcW w:w="2430" w:type="dxa"/>
        </w:tcPr>
        <w:p w14:paraId="526C7070" w14:textId="77777777" w:rsidR="003943AF" w:rsidRDefault="007A0216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8370" w:type="dxa"/>
          <w:gridSpan w:val="3"/>
        </w:tcPr>
        <w:p w14:paraId="252262B7" w14:textId="77777777" w:rsidR="003943AF" w:rsidRDefault="003943AF">
          <w:pPr>
            <w:pStyle w:val="Header"/>
            <w:rPr>
              <w:rFonts w:asciiTheme="minorHAnsi" w:hAnsiTheme="minorHAnsi"/>
            </w:rPr>
          </w:pPr>
        </w:p>
      </w:tc>
    </w:tr>
  </w:tbl>
  <w:p w14:paraId="15D75C42" w14:textId="77777777" w:rsidR="003943AF" w:rsidRDefault="003943AF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3943AF" w14:paraId="4F2C0DF1" w14:textId="77777777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14:paraId="01FAFC0A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14A3B79E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67C7F3C7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7CDFFFCB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3864FB2B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1504742B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66E95D66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14:paraId="21B112B5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14:paraId="21277EE0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033B180B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0D16081C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14:paraId="2141D0CD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74F3FC89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14:paraId="681FA3A6" w14:textId="77777777" w:rsidR="003943AF" w:rsidRDefault="003943A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990"/>
      <w:gridCol w:w="1440"/>
      <w:gridCol w:w="2520"/>
      <w:gridCol w:w="900"/>
      <w:gridCol w:w="2502"/>
    </w:tblGrid>
    <w:tr w:rsidR="003943AF" w14:paraId="724B80A5" w14:textId="77777777">
      <w:tc>
        <w:tcPr>
          <w:tcW w:w="3420" w:type="dxa"/>
          <w:gridSpan w:val="3"/>
          <w:tcBorders>
            <w:top w:val="nil"/>
            <w:left w:val="nil"/>
            <w:right w:val="nil"/>
          </w:tcBorders>
        </w:tcPr>
        <w:p w14:paraId="2E68FEC2" w14:textId="77777777" w:rsidR="003943AF" w:rsidRDefault="001948ED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3</w:t>
          </w:r>
          <w:r w:rsidR="007A0216">
            <w:rPr>
              <w:rFonts w:asciiTheme="minorHAnsi" w:hAnsiTheme="minorHAnsi"/>
              <w:b/>
            </w:rPr>
            <w:t>, SP-16</w:t>
          </w:r>
        </w:p>
        <w:p w14:paraId="0D0224FB" w14:textId="77777777" w:rsidR="003943AF" w:rsidRDefault="001948ED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PRODUCT &amp; PRICING</w:t>
          </w:r>
          <w:r w:rsidR="007A0216">
            <w:rPr>
              <w:rFonts w:asciiTheme="minorHAnsi" w:hAnsiTheme="minorHAnsi"/>
              <w:b/>
            </w:rPr>
            <w:t xml:space="preserve"> SCHEDULE</w:t>
          </w:r>
        </w:p>
        <w:p w14:paraId="2651761F" w14:textId="77777777" w:rsidR="003943AF" w:rsidRDefault="003943AF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14:paraId="1E2D3AF0" w14:textId="77777777" w:rsidR="003943AF" w:rsidRDefault="003943AF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14:paraId="483ABB17" w14:textId="77777777" w:rsidR="003943AF" w:rsidRDefault="007A0216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>
            <w:rPr>
              <w:rFonts w:asciiTheme="minorHAnsi" w:hAnsiTheme="minorHAnsi"/>
              <w:b/>
              <w:sz w:val="22"/>
              <w:szCs w:val="22"/>
            </w:rPr>
            <w:t>16PSX</w:t>
          </w:r>
          <w:r w:rsidR="001948ED">
            <w:rPr>
              <w:rFonts w:asciiTheme="minorHAnsi" w:hAnsiTheme="minorHAnsi"/>
              <w:b/>
              <w:sz w:val="22"/>
              <w:szCs w:val="22"/>
            </w:rPr>
            <w:t>0043</w:t>
          </w:r>
        </w:p>
        <w:p w14:paraId="10283A26" w14:textId="77777777" w:rsidR="003943AF" w:rsidRDefault="003943AF">
          <w:pPr>
            <w:pStyle w:val="Header"/>
            <w:rPr>
              <w:rFonts w:asciiTheme="minorHAnsi" w:hAnsiTheme="minorHAnsi"/>
            </w:rPr>
          </w:pPr>
        </w:p>
      </w:tc>
    </w:tr>
    <w:tr w:rsidR="003943AF" w14:paraId="44BE3B7F" w14:textId="77777777">
      <w:tc>
        <w:tcPr>
          <w:tcW w:w="2430" w:type="dxa"/>
          <w:gridSpan w:val="2"/>
        </w:tcPr>
        <w:p w14:paraId="559326A9" w14:textId="77777777" w:rsidR="003943AF" w:rsidRDefault="007A0216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Bidder Name:</w:t>
          </w:r>
        </w:p>
      </w:tc>
      <w:tc>
        <w:tcPr>
          <w:tcW w:w="5850" w:type="dxa"/>
          <w:gridSpan w:val="4"/>
        </w:tcPr>
        <w:p w14:paraId="093F10D1" w14:textId="77777777" w:rsidR="003943AF" w:rsidRDefault="003943AF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14:paraId="5374D939" w14:textId="77777777" w:rsidR="003943AF" w:rsidRDefault="004F5D9A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State Terms: Net 45</w:t>
          </w:r>
        </w:p>
      </w:tc>
    </w:tr>
    <w:tr w:rsidR="003943AF" w14:paraId="02E4A9E5" w14:textId="77777777">
      <w:tc>
        <w:tcPr>
          <w:tcW w:w="1170" w:type="dxa"/>
        </w:tcPr>
        <w:p w14:paraId="50FD3E2B" w14:textId="77777777" w:rsidR="003943AF" w:rsidRDefault="003943AF">
          <w:pPr>
            <w:pStyle w:val="Header"/>
            <w:rPr>
              <w:rFonts w:asciiTheme="minorHAnsi" w:hAnsiTheme="minorHAnsi"/>
              <w:b/>
            </w:rPr>
          </w:pPr>
        </w:p>
        <w:p w14:paraId="1E46D8F5" w14:textId="77777777" w:rsidR="003943AF" w:rsidRDefault="007A0216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3"/>
        </w:tcPr>
        <w:p w14:paraId="1EFDE09C" w14:textId="77777777" w:rsidR="003943AF" w:rsidRDefault="003943AF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14:paraId="0C9E7D98" w14:textId="77777777" w:rsidR="003943AF" w:rsidRDefault="003943AF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14:paraId="3744D72F" w14:textId="77777777" w:rsidR="003943AF" w:rsidRDefault="00AB382D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ACH/EFT Discount: </w:t>
          </w:r>
        </w:p>
        <w:p w14:paraId="66FFEAEE" w14:textId="77777777" w:rsidR="003943AF" w:rsidRDefault="007A0216" w:rsidP="00AB382D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</w:t>
          </w:r>
          <w:r w:rsidR="00AB382D">
            <w:rPr>
              <w:rFonts w:asciiTheme="minorHAnsi" w:hAnsiTheme="minorHAnsi"/>
              <w:smallCaps/>
            </w:rPr>
            <w:t>Discount</w:t>
          </w:r>
          <w:r>
            <w:rPr>
              <w:rFonts w:asciiTheme="minorHAnsi" w:hAnsiTheme="minorHAnsi"/>
              <w:smallCaps/>
            </w:rPr>
            <w:t xml:space="preserve">:  </w:t>
          </w:r>
        </w:p>
      </w:tc>
    </w:tr>
  </w:tbl>
  <w:p w14:paraId="19566C38" w14:textId="77777777" w:rsidR="003943AF" w:rsidRDefault="003943AF">
    <w:pPr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3943AF" w14:paraId="2422F8B9" w14:textId="77777777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14:paraId="23825266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599FEA6B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66F10321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4711F748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17486D62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5099157A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1BD9D119" w14:textId="77777777" w:rsidR="003943AF" w:rsidRDefault="007A0216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14:paraId="0E377584" w14:textId="77777777" w:rsidR="003943AF" w:rsidRDefault="007A0216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14:paraId="00A3FCBC" w14:textId="77777777" w:rsidR="003943AF" w:rsidRDefault="007A0216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2E23591E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1D1E9CCF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14:paraId="3A726610" w14:textId="77777777" w:rsidR="003943AF" w:rsidRDefault="003943AF">
          <w:pPr>
            <w:jc w:val="center"/>
            <w:rPr>
              <w:rFonts w:asciiTheme="minorHAnsi" w:hAnsiTheme="minorHAnsi"/>
              <w:smallCaps/>
            </w:rPr>
          </w:pPr>
        </w:p>
        <w:p w14:paraId="51C24020" w14:textId="77777777" w:rsidR="003943AF" w:rsidRDefault="007A0216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14:paraId="6CAC96AA" w14:textId="77777777" w:rsidR="003943AF" w:rsidRDefault="003943A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36DA"/>
    <w:multiLevelType w:val="hybridMultilevel"/>
    <w:tmpl w:val="750CE300"/>
    <w:lvl w:ilvl="0" w:tplc="040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95"/>
    <w:rsid w:val="00016D1B"/>
    <w:rsid w:val="00053AEC"/>
    <w:rsid w:val="000821B9"/>
    <w:rsid w:val="000B0FAE"/>
    <w:rsid w:val="000C0F3D"/>
    <w:rsid w:val="000C7D4B"/>
    <w:rsid w:val="000D5367"/>
    <w:rsid w:val="000E078C"/>
    <w:rsid w:val="000E0E7A"/>
    <w:rsid w:val="001326C2"/>
    <w:rsid w:val="001948ED"/>
    <w:rsid w:val="001A5ACC"/>
    <w:rsid w:val="00214489"/>
    <w:rsid w:val="0023304B"/>
    <w:rsid w:val="00273142"/>
    <w:rsid w:val="002A2FD4"/>
    <w:rsid w:val="002A536E"/>
    <w:rsid w:val="002C1F15"/>
    <w:rsid w:val="002C204F"/>
    <w:rsid w:val="00310281"/>
    <w:rsid w:val="00371724"/>
    <w:rsid w:val="00386FD4"/>
    <w:rsid w:val="003943AF"/>
    <w:rsid w:val="003B2C02"/>
    <w:rsid w:val="003B4EF3"/>
    <w:rsid w:val="003D5A6B"/>
    <w:rsid w:val="003D64C3"/>
    <w:rsid w:val="00440712"/>
    <w:rsid w:val="00456167"/>
    <w:rsid w:val="00484B15"/>
    <w:rsid w:val="0049494E"/>
    <w:rsid w:val="004A7492"/>
    <w:rsid w:val="004D1495"/>
    <w:rsid w:val="004F0865"/>
    <w:rsid w:val="004F5D9A"/>
    <w:rsid w:val="00582417"/>
    <w:rsid w:val="005853AA"/>
    <w:rsid w:val="00590456"/>
    <w:rsid w:val="005A7A24"/>
    <w:rsid w:val="005C2695"/>
    <w:rsid w:val="005C3C55"/>
    <w:rsid w:val="006003F6"/>
    <w:rsid w:val="0061078E"/>
    <w:rsid w:val="00615CAF"/>
    <w:rsid w:val="00655BF9"/>
    <w:rsid w:val="006A382A"/>
    <w:rsid w:val="006B33E7"/>
    <w:rsid w:val="006C23A0"/>
    <w:rsid w:val="006E74A2"/>
    <w:rsid w:val="00702271"/>
    <w:rsid w:val="00716FE9"/>
    <w:rsid w:val="0072139B"/>
    <w:rsid w:val="007A0216"/>
    <w:rsid w:val="007C6C14"/>
    <w:rsid w:val="007E08BE"/>
    <w:rsid w:val="00802699"/>
    <w:rsid w:val="00811DF0"/>
    <w:rsid w:val="00813C1C"/>
    <w:rsid w:val="008532F3"/>
    <w:rsid w:val="00885909"/>
    <w:rsid w:val="008B4B00"/>
    <w:rsid w:val="008D29A1"/>
    <w:rsid w:val="008D35CA"/>
    <w:rsid w:val="00900F9F"/>
    <w:rsid w:val="00912714"/>
    <w:rsid w:val="00916059"/>
    <w:rsid w:val="00931801"/>
    <w:rsid w:val="009724C4"/>
    <w:rsid w:val="009A5311"/>
    <w:rsid w:val="009A5AE2"/>
    <w:rsid w:val="00A25A99"/>
    <w:rsid w:val="00A47628"/>
    <w:rsid w:val="00A768AA"/>
    <w:rsid w:val="00AB2716"/>
    <w:rsid w:val="00AB382D"/>
    <w:rsid w:val="00AC3E10"/>
    <w:rsid w:val="00AD6F23"/>
    <w:rsid w:val="00AE675A"/>
    <w:rsid w:val="00AF361F"/>
    <w:rsid w:val="00AF6022"/>
    <w:rsid w:val="00B17614"/>
    <w:rsid w:val="00B25A3E"/>
    <w:rsid w:val="00B52626"/>
    <w:rsid w:val="00B60DB8"/>
    <w:rsid w:val="00C0396E"/>
    <w:rsid w:val="00C37BF0"/>
    <w:rsid w:val="00C7554B"/>
    <w:rsid w:val="00C866AB"/>
    <w:rsid w:val="00C932B9"/>
    <w:rsid w:val="00CA0860"/>
    <w:rsid w:val="00CD4121"/>
    <w:rsid w:val="00CE33E8"/>
    <w:rsid w:val="00CF0D0D"/>
    <w:rsid w:val="00D07304"/>
    <w:rsid w:val="00D26DD6"/>
    <w:rsid w:val="00D41808"/>
    <w:rsid w:val="00D4332C"/>
    <w:rsid w:val="00D469ED"/>
    <w:rsid w:val="00D576D3"/>
    <w:rsid w:val="00D814BD"/>
    <w:rsid w:val="00D83244"/>
    <w:rsid w:val="00D91791"/>
    <w:rsid w:val="00D947B1"/>
    <w:rsid w:val="00DB1ED2"/>
    <w:rsid w:val="00DB3451"/>
    <w:rsid w:val="00DE21F2"/>
    <w:rsid w:val="00E02354"/>
    <w:rsid w:val="00E66458"/>
    <w:rsid w:val="00E70694"/>
    <w:rsid w:val="00E76D60"/>
    <w:rsid w:val="00E839FF"/>
    <w:rsid w:val="00EB71C8"/>
    <w:rsid w:val="00ED399E"/>
    <w:rsid w:val="00F06A0A"/>
    <w:rsid w:val="00F61F6D"/>
    <w:rsid w:val="00F84002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71213"/>
  <w14:defaultImageDpi w14:val="0"/>
  <w15:docId w15:val="{6234CC8E-8E45-42E2-89B1-FA8B626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3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1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0281"/>
  </w:style>
  <w:style w:type="character" w:customStyle="1" w:styleId="CommentTextChar">
    <w:name w:val="Comment Text Char"/>
    <w:basedOn w:val="DefaultParagraphFont"/>
    <w:link w:val="CommentText"/>
    <w:uiPriority w:val="99"/>
    <w:rsid w:val="0031028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028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1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2E0F-94A6-408D-B13C-8B29C9A3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gilibertoj</dc:creator>
  <cp:keywords>HotDocs Template</cp:keywords>
  <dc:description>
  </dc:description>
  <cp:lastModifiedBy>Basso, Elizabeth</cp:lastModifiedBy>
  <cp:revision>6</cp:revision>
  <cp:lastPrinted>2012-04-26T13:28:00Z</cp:lastPrinted>
  <dcterms:created xsi:type="dcterms:W3CDTF">2016-03-09T16:45:00Z</dcterms:created>
  <dcterms:modified xsi:type="dcterms:W3CDTF">2016-03-11T12:54:00Z</dcterms:modified>
</cp:coreProperties>
</file>